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44" w:rsidRPr="00DE2A57" w:rsidRDefault="000B7244" w:rsidP="000B7244">
      <w:pPr>
        <w:jc w:val="both"/>
        <w:rPr>
          <w:b/>
          <w:i/>
          <w:sz w:val="22"/>
          <w:szCs w:val="22"/>
        </w:rPr>
      </w:pPr>
      <w:r w:rsidRPr="00DE2A57">
        <w:rPr>
          <w:b/>
          <w:i/>
          <w:sz w:val="22"/>
          <w:szCs w:val="22"/>
        </w:rPr>
        <w:t>Le court terme et le long terme…</w:t>
      </w:r>
    </w:p>
    <w:p w:rsidR="000B7244" w:rsidRPr="00DE2A57" w:rsidRDefault="000B7244" w:rsidP="000B7244">
      <w:pPr>
        <w:jc w:val="both"/>
        <w:rPr>
          <w:sz w:val="22"/>
          <w:szCs w:val="22"/>
        </w:rPr>
      </w:pPr>
    </w:p>
    <w:p w:rsidR="000B7244" w:rsidRPr="00DE2A57" w:rsidRDefault="000B7244" w:rsidP="000B7244">
      <w:pPr>
        <w:jc w:val="both"/>
        <w:rPr>
          <w:sz w:val="22"/>
          <w:szCs w:val="22"/>
        </w:rPr>
      </w:pPr>
      <w:r w:rsidRPr="00DE2A57">
        <w:rPr>
          <w:sz w:val="22"/>
          <w:szCs w:val="22"/>
        </w:rPr>
        <w:t>Chères amies, chers amis de LACDESO,</w:t>
      </w:r>
    </w:p>
    <w:p w:rsidR="000B7244" w:rsidRPr="00DE2A57" w:rsidRDefault="000B7244" w:rsidP="000B7244">
      <w:pPr>
        <w:jc w:val="both"/>
        <w:rPr>
          <w:sz w:val="22"/>
          <w:szCs w:val="22"/>
        </w:rPr>
      </w:pPr>
      <w:proofErr w:type="gramStart"/>
      <w:r w:rsidRPr="00DE2A57">
        <w:rPr>
          <w:sz w:val="22"/>
          <w:szCs w:val="22"/>
        </w:rPr>
        <w:t>vous</w:t>
      </w:r>
      <w:proofErr w:type="gramEnd"/>
      <w:r w:rsidRPr="00DE2A57">
        <w:rPr>
          <w:sz w:val="22"/>
          <w:szCs w:val="22"/>
        </w:rPr>
        <w:t xml:space="preserve"> n’avez pas pu y échapper ! Tout le monde est au courant ; tous les journaux algériens, et même les média français s’y sont mis, probablement à cause des manifestations et des débordements qui y ont été associés : l’équipe nationale algérienne de football s’est qualifiée pour la phase finale de la coupe du monde qui se déroulera en juin 2010 en Afrique du Sud !!! </w:t>
      </w:r>
    </w:p>
    <w:p w:rsidR="000B7244" w:rsidRPr="00DE2A57" w:rsidRDefault="000B7244" w:rsidP="000B7244">
      <w:pPr>
        <w:jc w:val="both"/>
        <w:rPr>
          <w:sz w:val="22"/>
          <w:szCs w:val="22"/>
        </w:rPr>
      </w:pPr>
    </w:p>
    <w:p w:rsidR="000B7244" w:rsidRPr="00DE2A57" w:rsidRDefault="0088480A" w:rsidP="000B7244">
      <w:pPr>
        <w:jc w:val="both"/>
        <w:rPr>
          <w:sz w:val="22"/>
          <w:szCs w:val="22"/>
        </w:rPr>
      </w:pPr>
      <w:r>
        <w:rPr>
          <w:sz w:val="22"/>
          <w:szCs w:val="22"/>
        </w:rPr>
        <w:t>Quel rapport me direz-</w:t>
      </w:r>
      <w:r w:rsidR="000B7244" w:rsidRPr="00DE2A57">
        <w:rPr>
          <w:sz w:val="22"/>
          <w:szCs w:val="22"/>
        </w:rPr>
        <w:t xml:space="preserve">vous avec la vie et les jours du CDES ? </w:t>
      </w:r>
    </w:p>
    <w:p w:rsidR="000B7244" w:rsidRPr="00DE2A57" w:rsidRDefault="000B7244" w:rsidP="000B7244">
      <w:pPr>
        <w:jc w:val="both"/>
        <w:rPr>
          <w:sz w:val="22"/>
          <w:szCs w:val="22"/>
        </w:rPr>
      </w:pPr>
    </w:p>
    <w:p w:rsidR="000B7244" w:rsidRPr="00DE2A57" w:rsidRDefault="000B7244" w:rsidP="000B7244">
      <w:pPr>
        <w:jc w:val="both"/>
        <w:rPr>
          <w:sz w:val="22"/>
          <w:szCs w:val="22"/>
        </w:rPr>
      </w:pPr>
      <w:r w:rsidRPr="00DE2A57">
        <w:rPr>
          <w:sz w:val="22"/>
          <w:szCs w:val="22"/>
        </w:rPr>
        <w:t xml:space="preserve">J’étais, il y a quelques jours en Algérie et, devant l’enthousiasme – que dis-je, la passion -, des jeunes garçons (et filles aussi…) pour cet événement, constatant comment les hautes sphères du pouvoir pouvaient instrumentaliser celle-ci, je me disais qu’il y a aujourd’hui, dans ce pays en particulier (et peut-être dans le nôtre aussi), un étrange rapport entre le court terme et le long terme. Regardons y de plus près : deux équipes nationales de football, celle de l’Égypte et celle de l’Algérie, jouent le match décisif pour gagner leur billet pour </w:t>
      </w:r>
      <w:proofErr w:type="gramStart"/>
      <w:r w:rsidRPr="00DE2A57">
        <w:rPr>
          <w:sz w:val="22"/>
          <w:szCs w:val="22"/>
        </w:rPr>
        <w:t>la</w:t>
      </w:r>
      <w:proofErr w:type="gramEnd"/>
      <w:r w:rsidRPr="00DE2A57">
        <w:rPr>
          <w:sz w:val="22"/>
          <w:szCs w:val="22"/>
        </w:rPr>
        <w:t xml:space="preserve"> pays de Nelson Mandela. De fait, derrière l’enjeu sportif, s’en dissimule un autre : un seul des deux pays représentera le monde arabe dans cette manifestation de portée mondiale. Pour les pouvoirs, la lecture de cette situation est claire : la légitimité internationale de « leader » des Tiers Mondes arabes – problématique aussi vieille en Égypte qu’en Algérie</w:t>
      </w:r>
      <w:proofErr w:type="gramStart"/>
      <w:r w:rsidRPr="00DE2A57">
        <w:rPr>
          <w:sz w:val="22"/>
          <w:szCs w:val="22"/>
        </w:rPr>
        <w:t>- ,</w:t>
      </w:r>
      <w:proofErr w:type="gramEnd"/>
      <w:r w:rsidRPr="00DE2A57">
        <w:rPr>
          <w:sz w:val="22"/>
          <w:szCs w:val="22"/>
        </w:rPr>
        <w:t xml:space="preserve"> pourrait être rétablie sur ce terrain et ses dividendes pourraient en être exploités sur le plan national. A court terme, voilà le régime en place « requalifié », pour quelques temps, aux yeux de son peuple, et de sa jeunesse notamment… Pour celle-ci, voilà de quoi pouvoir, d’abord être fière, ensuite se distraire. Alors que le patriotisme tiré de la guerre de libération nationale s’est effrité au fil des ans (la grande majorité des « jeunes » n’ayant entendu parler de la guerre d’indépendance que par ses parents voire par ses grands-parents), la voici en quête d’une nouvelle fierté « </w:t>
      </w:r>
      <w:proofErr w:type="spellStart"/>
      <w:r w:rsidRPr="00DE2A57">
        <w:rPr>
          <w:sz w:val="22"/>
          <w:szCs w:val="22"/>
        </w:rPr>
        <w:t>sportivo</w:t>
      </w:r>
      <w:proofErr w:type="spellEnd"/>
      <w:r w:rsidRPr="00DE2A57">
        <w:rPr>
          <w:sz w:val="22"/>
          <w:szCs w:val="22"/>
        </w:rPr>
        <w:t xml:space="preserve"> - nationaliste » ; cela ne durera malheureusement qu’un temps… A court terme encore, la voilà cherchant à se distraire, dans des joutes sportives, d’un quotidien qui ne pose que trop de questions sur les incertitudes de l’avenir.</w:t>
      </w:r>
    </w:p>
    <w:p w:rsidR="000B7244" w:rsidRPr="00DE2A57" w:rsidRDefault="000B7244" w:rsidP="000B7244">
      <w:pPr>
        <w:jc w:val="both"/>
        <w:rPr>
          <w:sz w:val="22"/>
          <w:szCs w:val="22"/>
        </w:rPr>
      </w:pPr>
    </w:p>
    <w:p w:rsidR="000B7244" w:rsidRPr="00DE2A57" w:rsidRDefault="000B7244" w:rsidP="000B7244">
      <w:pPr>
        <w:jc w:val="both"/>
        <w:rPr>
          <w:sz w:val="22"/>
          <w:szCs w:val="22"/>
        </w:rPr>
      </w:pPr>
      <w:r w:rsidRPr="00DE2A57">
        <w:rPr>
          <w:sz w:val="22"/>
          <w:szCs w:val="22"/>
        </w:rPr>
        <w:t>C’est pourtant celui-ci qu’il faut pouvoir préparer et construire : ceci implique forcément que l’on repose, à nouveaux frais, la question du long terme. Cette question est capitale pour la jeunesse algérienne. Une partie, une toute petite partie de la réponse certes, tient en deux mots : ouverture et culture. S’ouvrir à la connaissance, faciliter l’accès à celle-ci, mettre à disposition des lieux de culture, autant d’actions forcément marquées par la longueur du temps, la patience et la continuité. En somme tout le contraire de « l’évènementiel », de l’immédiat de l’émotion ressentie par la fou</w:t>
      </w:r>
      <w:r>
        <w:rPr>
          <w:sz w:val="22"/>
          <w:szCs w:val="22"/>
        </w:rPr>
        <w:t>le, du « court terme » donc</w:t>
      </w:r>
      <w:r w:rsidRPr="00DE2A57">
        <w:rPr>
          <w:sz w:val="22"/>
          <w:szCs w:val="22"/>
        </w:rPr>
        <w:t xml:space="preserve">! Vous l’aurez compris, le soutien à ce que fait et vit le CDES chaque jour s’inscrit dans le </w:t>
      </w:r>
      <w:r>
        <w:rPr>
          <w:sz w:val="22"/>
          <w:szCs w:val="22"/>
        </w:rPr>
        <w:t>« </w:t>
      </w:r>
      <w:r w:rsidRPr="00DE2A57">
        <w:rPr>
          <w:sz w:val="22"/>
          <w:szCs w:val="22"/>
        </w:rPr>
        <w:t>long terme</w:t>
      </w:r>
      <w:r>
        <w:rPr>
          <w:sz w:val="22"/>
          <w:szCs w:val="22"/>
        </w:rPr>
        <w:t> »</w:t>
      </w:r>
      <w:r w:rsidRPr="00DE2A57">
        <w:rPr>
          <w:sz w:val="22"/>
          <w:szCs w:val="22"/>
        </w:rPr>
        <w:t>, car le CDES est lui-même dans cette temporalité, car l’ouverture et la culture sont à ce prix.</w:t>
      </w:r>
    </w:p>
    <w:p w:rsidR="000B7244" w:rsidRPr="00DE2A57" w:rsidRDefault="000B7244" w:rsidP="000B7244">
      <w:pPr>
        <w:jc w:val="both"/>
        <w:rPr>
          <w:sz w:val="22"/>
          <w:szCs w:val="22"/>
        </w:rPr>
      </w:pPr>
    </w:p>
    <w:p w:rsidR="000B7244" w:rsidRPr="00DE2A57" w:rsidRDefault="000B7244" w:rsidP="000B7244">
      <w:pPr>
        <w:jc w:val="both"/>
        <w:rPr>
          <w:sz w:val="22"/>
          <w:szCs w:val="22"/>
        </w:rPr>
      </w:pPr>
      <w:r w:rsidRPr="00DE2A57">
        <w:rPr>
          <w:sz w:val="22"/>
          <w:szCs w:val="22"/>
        </w:rPr>
        <w:t>Il nous faut tenir bon ! Le chemin est long mais le jeu en vaut la chandelle. Nous continuerons sur ce chemin en 2010 !</w:t>
      </w:r>
    </w:p>
    <w:p w:rsidR="000B7244" w:rsidRPr="00DE2A57" w:rsidRDefault="000B7244" w:rsidP="000B7244">
      <w:pPr>
        <w:jc w:val="both"/>
        <w:rPr>
          <w:sz w:val="22"/>
          <w:szCs w:val="22"/>
        </w:rPr>
      </w:pPr>
      <w:r w:rsidRPr="00DE2A57">
        <w:rPr>
          <w:sz w:val="22"/>
          <w:szCs w:val="22"/>
        </w:rPr>
        <w:t>Bonne année à toutes et à tous.</w:t>
      </w:r>
    </w:p>
    <w:p w:rsidR="000B7244" w:rsidRPr="00DE2A57" w:rsidRDefault="000B7244" w:rsidP="000B7244">
      <w:pPr>
        <w:jc w:val="both"/>
        <w:rPr>
          <w:sz w:val="22"/>
          <w:szCs w:val="22"/>
        </w:rPr>
      </w:pPr>
    </w:p>
    <w:p w:rsidR="000B7244" w:rsidRPr="00DE2A57" w:rsidRDefault="000B7244" w:rsidP="000B7244">
      <w:pPr>
        <w:jc w:val="right"/>
        <w:rPr>
          <w:sz w:val="22"/>
          <w:szCs w:val="22"/>
        </w:rPr>
      </w:pPr>
      <w:r w:rsidRPr="00DE2A57">
        <w:rPr>
          <w:sz w:val="22"/>
          <w:szCs w:val="22"/>
        </w:rPr>
        <w:t>Pierre-Jean Roca</w:t>
      </w:r>
    </w:p>
    <w:p w:rsidR="000B7244" w:rsidRPr="00DE2A57" w:rsidRDefault="000B7244" w:rsidP="000B7244">
      <w:pPr>
        <w:jc w:val="right"/>
        <w:rPr>
          <w:sz w:val="22"/>
          <w:szCs w:val="22"/>
        </w:rPr>
      </w:pPr>
      <w:r w:rsidRPr="00DE2A57">
        <w:rPr>
          <w:sz w:val="22"/>
          <w:szCs w:val="22"/>
        </w:rPr>
        <w:t>Président de LACDESO</w:t>
      </w:r>
    </w:p>
    <w:p w:rsidR="000B7244" w:rsidRPr="00DE2A57" w:rsidRDefault="000B7244" w:rsidP="000B7244">
      <w:pPr>
        <w:jc w:val="right"/>
        <w:rPr>
          <w:sz w:val="22"/>
          <w:szCs w:val="22"/>
        </w:rPr>
      </w:pPr>
    </w:p>
    <w:p w:rsidR="000B7244" w:rsidRPr="00DE2A57" w:rsidRDefault="000B7244" w:rsidP="000B7244">
      <w:pPr>
        <w:jc w:val="both"/>
        <w:rPr>
          <w:sz w:val="22"/>
          <w:szCs w:val="22"/>
        </w:rPr>
      </w:pPr>
      <w:r w:rsidRPr="00DE2A57">
        <w:rPr>
          <w:sz w:val="22"/>
          <w:szCs w:val="22"/>
        </w:rPr>
        <w:t xml:space="preserve">PS : Mes commentaires ne visent bien sûr que l’instrumentalisation des compétitions sportives et l’envahissement des esprits par les enjeux qu’elles représentent au détriment des défis du long terme ; par ailleurs, appréciant le foot quand il reste « un jeu », je souhaite </w:t>
      </w:r>
      <w:r>
        <w:rPr>
          <w:sz w:val="22"/>
          <w:szCs w:val="22"/>
        </w:rPr>
        <w:t xml:space="preserve">bien sûr </w:t>
      </w:r>
      <w:r w:rsidRPr="00DE2A57">
        <w:rPr>
          <w:sz w:val="22"/>
          <w:szCs w:val="22"/>
        </w:rPr>
        <w:t>que l’équipe nationale algérienne aille le plus loin possible dans la compétition mondiale…</w:t>
      </w:r>
    </w:p>
    <w:p w:rsidR="00242D83" w:rsidRDefault="00242D83"/>
    <w:sectPr w:rsidR="00242D83" w:rsidSect="00F938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0B7244"/>
    <w:rsid w:val="000B7244"/>
    <w:rsid w:val="00151DF5"/>
    <w:rsid w:val="00242D83"/>
    <w:rsid w:val="005E2A60"/>
    <w:rsid w:val="0088480A"/>
    <w:rsid w:val="00A76347"/>
    <w:rsid w:val="00BE1F06"/>
    <w:rsid w:val="00F63C2B"/>
    <w:rsid w:val="00F938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44"/>
    <w:pPr>
      <w:spacing w:after="0" w:line="240" w:lineRule="auto"/>
    </w:pPr>
    <w:rPr>
      <w:rFonts w:ascii="Georgia" w:eastAsia="Times New Roman" w:hAnsi="Georgia"/>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3102</Characters>
  <Application>Microsoft Office Word</Application>
  <DocSecurity>0</DocSecurity>
  <Lines>25</Lines>
  <Paragraphs>7</Paragraphs>
  <ScaleCrop>false</ScaleCrop>
  <Company>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Utilisateur</cp:lastModifiedBy>
  <cp:revision>5</cp:revision>
  <dcterms:created xsi:type="dcterms:W3CDTF">2009-11-29T21:39:00Z</dcterms:created>
  <dcterms:modified xsi:type="dcterms:W3CDTF">2011-11-11T08:59:00Z</dcterms:modified>
</cp:coreProperties>
</file>